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2D3CE8D6" w:rsidR="003D1C41" w:rsidRPr="002855EA" w:rsidRDefault="00B55B4E" w:rsidP="00D46AC9">
      <w:pPr>
        <w:jc w:val="both"/>
        <w:rPr>
          <w:b/>
          <w:bCs/>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B02846">
        <w:rPr>
          <w:b/>
        </w:rPr>
        <w:t>«</w:t>
      </w:r>
      <w:r w:rsidR="00F179BC" w:rsidRPr="00F179BC">
        <w:rPr>
          <w:b/>
          <w:color w:val="000000"/>
        </w:rPr>
        <w:t>Здание гидростанции инв.№ТГ0001142. Ремонт технологических помещений гидроагрегата 4Г</w:t>
      </w:r>
      <w:r w:rsidR="00F27211" w:rsidRPr="00B02846">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5A9D0A9"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B02846">
        <w:t xml:space="preserve"> Расчетом затрат на размещение строительного мусора №1,</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5C33804"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2855EA" w:rsidRPr="002855EA">
        <w:rPr>
          <w:b/>
        </w:rPr>
        <w:t>0</w:t>
      </w:r>
      <w:r w:rsidR="00E85BA0">
        <w:rPr>
          <w:b/>
        </w:rPr>
        <w:t>.</w:t>
      </w:r>
      <w:r w:rsidR="00F179BC">
        <w:rPr>
          <w:b/>
        </w:rPr>
        <w:t>04</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bookmarkStart w:id="1" w:name="_GoBack"/>
      <w:bookmarkEnd w:id="1"/>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8C473A3"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2855EA">
        <w:rPr>
          <w:b/>
        </w:rPr>
        <w:t xml:space="preserve">2 </w:t>
      </w:r>
      <w:r w:rsidR="00E0359F">
        <w:rPr>
          <w:b/>
        </w:rPr>
        <w:t>(</w:t>
      </w:r>
      <w:r w:rsidR="002855EA">
        <w:rPr>
          <w:b/>
        </w:rPr>
        <w:t>Два</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50AF2315"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67BD6EA"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F179BC">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E38515EC-B617-4D67-A5B1-B0403C011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7224</Words>
  <Characters>51803</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8</cp:revision>
  <cp:lastPrinted>2023-05-15T08:47:00Z</cp:lastPrinted>
  <dcterms:created xsi:type="dcterms:W3CDTF">2023-05-24T01:25:00Z</dcterms:created>
  <dcterms:modified xsi:type="dcterms:W3CDTF">2024-02-22T06:12:00Z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